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64C0041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DC4FE1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D73C09">
        <w:rPr>
          <w:rFonts w:asciiTheme="minorHAnsi" w:hAnsiTheme="minorHAnsi" w:cstheme="minorHAnsi"/>
          <w:b/>
          <w:bCs/>
          <w:color w:val="FF0000"/>
          <w:lang w:val="en-US"/>
        </w:rPr>
        <w:t>5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73C09">
        <w:rPr>
          <w:rFonts w:asciiTheme="minorHAnsi" w:hAnsiTheme="minorHAnsi" w:cstheme="minorHAnsi"/>
          <w:color w:val="5B9BD5"/>
          <w:lang w:val="en-US"/>
        </w:rPr>
        <w:t>03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73C09">
        <w:rPr>
          <w:rFonts w:asciiTheme="minorHAnsi" w:hAnsiTheme="minorHAnsi" w:cstheme="minorHAnsi"/>
          <w:color w:val="5B9BD5"/>
          <w:lang w:val="en-US"/>
        </w:rPr>
        <w:t>Novem</w:t>
      </w:r>
      <w:r w:rsidR="008B6470">
        <w:rPr>
          <w:rFonts w:asciiTheme="minorHAnsi" w:hAnsiTheme="minorHAnsi" w:cstheme="minorHAnsi"/>
          <w:color w:val="5B9BD5"/>
          <w:lang w:val="en-US"/>
        </w:rPr>
        <w:t>ber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B40980E" w:rsidR="00DB7AB1" w:rsidRPr="00BF5BBD" w:rsidRDefault="00D73C09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D73C09">
              <w:rPr>
                <w:rFonts w:asciiTheme="minorHAnsi" w:hAnsiTheme="minorHAnsi" w:cstheme="minorHAnsi"/>
                <w:b/>
                <w:color w:val="FF0000"/>
              </w:rPr>
              <w:t>LIMJ Genova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631AF47B" w:rsidR="00DB7AB1" w:rsidRPr="00C0430E" w:rsidRDefault="00D73C09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D73C09">
              <w:rPr>
                <w:rFonts w:asciiTheme="minorHAnsi" w:hAnsiTheme="minorHAnsi" w:cstheme="minorHAnsi"/>
                <w:b/>
                <w:color w:val="FF0000"/>
              </w:rPr>
              <w:t>LOWW Vienna Schwechat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3C8F75D5" w:rsidR="00BB6091" w:rsidRPr="00BF5BBD" w:rsidRDefault="00D73C09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D73C09">
              <w:rPr>
                <w:rFonts w:asciiTheme="minorHAnsi" w:hAnsiTheme="minorHAnsi" w:cstheme="minorHAnsi"/>
                <w:bCs/>
                <w:color w:val="17365D"/>
              </w:rPr>
              <w:t>GEN M985 MALUG ABTAN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9BC3B37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D73C09">
              <w:rPr>
                <w:rFonts w:asciiTheme="minorHAnsi" w:hAnsiTheme="minorHAnsi" w:cstheme="minorHAnsi"/>
                <w:bCs/>
                <w:color w:val="17365D"/>
                <w:lang w:val="en-US"/>
              </w:rPr>
              <w:t>190</w:t>
            </w:r>
            <w:r w:rsidR="00E14E15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D73C09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44D2893" w:rsidR="00BB6091" w:rsidRPr="000F22CE" w:rsidRDefault="00D73C09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40</w:t>
            </w:r>
            <w:r w:rsidR="00C67692">
              <w:rPr>
                <w:rFonts w:asciiTheme="minorHAnsi" w:hAnsiTheme="minorHAnsi" w:cstheme="minorHAnsi"/>
                <w:bCs/>
                <w:color w:val="17365D"/>
                <w:lang w:val="en-US"/>
              </w:rPr>
              <w:t>2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CE7A9E0" w:rsidR="00BB6091" w:rsidRPr="000F22CE" w:rsidRDefault="00D73C09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15E9714" w:rsidR="00BB6091" w:rsidRPr="00D73C09" w:rsidRDefault="00D73C09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D73C09">
              <w:rPr>
                <w:rFonts w:asciiTheme="minorHAnsi" w:hAnsiTheme="minorHAnsi" w:cstheme="minorHAnsi"/>
                <w:color w:val="17365D"/>
              </w:rPr>
              <w:t>LZIB Bratislava M R Stefanik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2BEB75EE" w:rsidR="00BB6091" w:rsidRPr="000F22CE" w:rsidRDefault="00D73C09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26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647"/>
      </w:tblGrid>
      <w:tr w:rsidR="00944DB8" w:rsidRPr="000F22CE" w14:paraId="313BD03C" w14:textId="77777777" w:rsidTr="008144FA">
        <w:trPr>
          <w:trHeight w:val="340"/>
        </w:trPr>
        <w:tc>
          <w:tcPr>
            <w:tcW w:w="1261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E5383B" w:rsidRPr="006D7BC9" w14:paraId="3BF0A57B" w14:textId="77777777" w:rsidTr="00E5383B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8A6B60F" w14:textId="1D49CD5E" w:rsidR="00E5383B" w:rsidRPr="0036416A" w:rsidRDefault="00E5383B" w:rsidP="0029345D">
            <w:pPr>
              <w:spacing w:before="120" w:after="0" w:line="240" w:lineRule="auto"/>
              <w:ind w:right="-108"/>
            </w:pPr>
            <w:r>
              <w:t>Genova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EA35B41" w14:textId="77777777" w:rsidR="00E5383B" w:rsidRPr="00DC4FE1" w:rsidRDefault="00000000" w:rsidP="0029345D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E5383B" w:rsidRPr="00E5383B">
                <w:rPr>
                  <w:rStyle w:val="Collegamentoipertestuale"/>
                </w:rPr>
                <w:t>https://onlineservices.enav.it/</w:t>
              </w:r>
            </w:hyperlink>
            <w:r w:rsidR="00E5383B">
              <w:t xml:space="preserve"> </w:t>
            </w:r>
          </w:p>
        </w:tc>
      </w:tr>
      <w:tr w:rsidR="00D73C09" w:rsidRPr="00E14E15" w14:paraId="0F4FD509" w14:textId="77777777" w:rsidTr="00D73C09">
        <w:trPr>
          <w:trHeight w:val="340"/>
        </w:trPr>
        <w:tc>
          <w:tcPr>
            <w:tcW w:w="12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859DE37" w14:textId="004B57CC" w:rsidR="00D73C09" w:rsidRPr="00BA16DB" w:rsidRDefault="00D73C09" w:rsidP="00B22B46">
            <w:pPr>
              <w:spacing w:before="120" w:after="0" w:line="240" w:lineRule="auto"/>
              <w:ind w:right="-108"/>
            </w:pPr>
            <w:bookmarkStart w:id="4" w:name="_Hlk144234734"/>
            <w:r w:rsidRPr="00D73C09">
              <w:t>Vienna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AAECF34" w14:textId="2246F13C" w:rsidR="00D73C09" w:rsidRPr="00E14E15" w:rsidRDefault="00D73C09" w:rsidP="00B22B46">
            <w:pPr>
              <w:spacing w:before="120" w:after="120" w:line="240" w:lineRule="auto"/>
              <w:ind w:left="36" w:right="113"/>
            </w:pPr>
            <w:hyperlink r:id="rId9" w:history="1">
              <w:r w:rsidRPr="00D07748">
                <w:rPr>
                  <w:rStyle w:val="Collegamentoipertestuale"/>
                </w:rPr>
                <w:t>https://www.vacc-austria.org/?page=content/chartlist&amp;icao=LOWW</w:t>
              </w:r>
            </w:hyperlink>
            <w:r>
              <w:t xml:space="preserve"> </w:t>
            </w:r>
            <w:r>
              <w:t xml:space="preserve"> </w:t>
            </w:r>
          </w:p>
        </w:tc>
      </w:tr>
    </w:tbl>
    <w:bookmarkEnd w:id="4"/>
    <w:p w14:paraId="7609E356" w14:textId="010F17C2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CA27A" w14:textId="77777777" w:rsidR="00DC4528" w:rsidRDefault="00DC4528">
      <w:pPr>
        <w:spacing w:after="0" w:line="240" w:lineRule="auto"/>
      </w:pPr>
      <w:r>
        <w:separator/>
      </w:r>
    </w:p>
  </w:endnote>
  <w:endnote w:type="continuationSeparator" w:id="0">
    <w:p w14:paraId="1D9C7933" w14:textId="77777777" w:rsidR="00DC4528" w:rsidRDefault="00DC4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10AC" w14:textId="77777777" w:rsidR="00DC4528" w:rsidRDefault="00DC4528">
      <w:pPr>
        <w:spacing w:after="0" w:line="240" w:lineRule="auto"/>
      </w:pPr>
      <w:r>
        <w:separator/>
      </w:r>
    </w:p>
  </w:footnote>
  <w:footnote w:type="continuationSeparator" w:id="0">
    <w:p w14:paraId="05E9208E" w14:textId="77777777" w:rsidR="00DC4528" w:rsidRDefault="00DC4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services.enav.i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vacc-austria.org/?page=content/chartlist&amp;icao=LOWW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19003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514</cp:revision>
  <cp:lastPrinted>2023-06-22T19:06:00Z</cp:lastPrinted>
  <dcterms:created xsi:type="dcterms:W3CDTF">2021-05-12T09:38:00Z</dcterms:created>
  <dcterms:modified xsi:type="dcterms:W3CDTF">2023-11-01T21:07:00Z</dcterms:modified>
</cp:coreProperties>
</file>